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58" w:rsidRPr="00166A58" w:rsidRDefault="00166A58" w:rsidP="00166A5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A58">
        <w:rPr>
          <w:rFonts w:ascii="Times New Roman" w:hAnsi="Times New Roman" w:cs="Times New Roman"/>
          <w:b/>
          <w:sz w:val="28"/>
          <w:szCs w:val="28"/>
        </w:rPr>
        <w:t>В 2020 ГОДУ ПООСТОРО</w:t>
      </w:r>
      <w:r>
        <w:rPr>
          <w:rFonts w:ascii="Times New Roman" w:hAnsi="Times New Roman" w:cs="Times New Roman"/>
          <w:b/>
          <w:sz w:val="28"/>
          <w:szCs w:val="28"/>
        </w:rPr>
        <w:t>ЖНЕЕ С ПИСЬМЕННЫМИ СОКРАЩЕНИЯМИ</w:t>
      </w:r>
    </w:p>
    <w:p w:rsidR="00166A58" w:rsidRPr="00166A58" w:rsidRDefault="00166A58" w:rsidP="00166A58">
      <w:pPr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A58" w:rsidRPr="00166A58" w:rsidRDefault="00166A58" w:rsidP="00166A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58">
        <w:rPr>
          <w:rFonts w:ascii="Times New Roman" w:hAnsi="Times New Roman" w:cs="Times New Roman"/>
          <w:sz w:val="28"/>
          <w:szCs w:val="28"/>
        </w:rPr>
        <w:t>Как известно, дата, указанная в договоре либо ином документе, является одной из основных частей такого документа. 2020 год станет особенным для правильного указания даты в любом документе. В этом году любители сокращать написание года до двух цифр могут стать жертвами мошенников.</w:t>
      </w:r>
    </w:p>
    <w:p w:rsidR="00166A58" w:rsidRPr="00166A58" w:rsidRDefault="00166A58" w:rsidP="00166A5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в России существует ГОСТ </w:t>
      </w:r>
      <w:proofErr w:type="gramStart"/>
      <w:r w:rsidRPr="00166A5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166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7.0.97-2016, по которому определено, что даты пишутся в двух вариантах: арабскими цифрами, разделенными точкой (05.06.2016) или словесно-цифровым способом – 5 июня 2016 г. Отсюда следует, что сокращения года до двух последних цифр (то есть «05.06.16») по </w:t>
      </w:r>
      <w:proofErr w:type="spellStart"/>
      <w:r w:rsidRPr="00166A58">
        <w:rPr>
          <w:rFonts w:ascii="Times New Roman" w:hAnsi="Times New Roman" w:cs="Times New Roman"/>
          <w:sz w:val="28"/>
          <w:szCs w:val="28"/>
          <w:shd w:val="clear" w:color="auto" w:fill="FFFFFF"/>
        </w:rPr>
        <w:t>ГОСТу</w:t>
      </w:r>
      <w:proofErr w:type="spellEnd"/>
      <w:r w:rsidRPr="00166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предусмотрено.</w:t>
      </w:r>
    </w:p>
    <w:p w:rsidR="00166A58" w:rsidRPr="00166A58" w:rsidRDefault="00166A58" w:rsidP="00166A5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A5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Воспользовавшись такой ошибкой в документе, мошенники с легкостью допишут нужные им цифры. Чаще всего подделываются документы, по которым можно получить имущество или денежные средства.</w:t>
      </w:r>
    </w:p>
    <w:p w:rsidR="00166A58" w:rsidRPr="00166A58" w:rsidRDefault="00166A58" w:rsidP="00166A5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A58">
        <w:rPr>
          <w:rFonts w:ascii="Times New Roman" w:hAnsi="Times New Roman" w:cs="Times New Roman"/>
          <w:bCs/>
          <w:iCs/>
          <w:sz w:val="28"/>
          <w:szCs w:val="28"/>
        </w:rPr>
        <w:t>Договоры, заключаемые между гражданами, зачастую не обладают признаками официального документа.</w:t>
      </w:r>
    </w:p>
    <w:p w:rsidR="00166A58" w:rsidRPr="00166A58" w:rsidRDefault="00166A58" w:rsidP="00166A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166A58">
        <w:rPr>
          <w:bCs/>
          <w:iCs/>
          <w:sz w:val="28"/>
          <w:szCs w:val="28"/>
        </w:rPr>
        <w:t xml:space="preserve">К примеру, Иванов </w:t>
      </w:r>
      <w:proofErr w:type="gramStart"/>
      <w:r w:rsidRPr="00166A58">
        <w:rPr>
          <w:bCs/>
          <w:iCs/>
          <w:sz w:val="28"/>
          <w:szCs w:val="28"/>
        </w:rPr>
        <w:t>одолжил у Петрова</w:t>
      </w:r>
      <w:proofErr w:type="gramEnd"/>
      <w:r w:rsidRPr="00166A58">
        <w:rPr>
          <w:bCs/>
          <w:iCs/>
          <w:sz w:val="28"/>
          <w:szCs w:val="28"/>
        </w:rPr>
        <w:t xml:space="preserve"> 50 тысяч рублей, и указал в расписке, что срок возврата денег 01.06.20. То есть, Иванов указал год в сокращенном варианте. Петров решил действовать недобросовестно. Ему будет не сложно указать «новое условие», добавив две цифры в указанную дату. Теперь 50 тысяч рублей Иванов должен был вернуть 01.06.2019 года, а не 01.06.2020 года, как планировалось изначально.</w:t>
      </w:r>
    </w:p>
    <w:p w:rsidR="00166A58" w:rsidRPr="00166A58" w:rsidRDefault="00166A58" w:rsidP="00166A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166A58">
        <w:rPr>
          <w:bCs/>
          <w:iCs/>
          <w:sz w:val="28"/>
          <w:szCs w:val="28"/>
        </w:rPr>
        <w:t>Разумеется, можно пойти в суд, провести экспертизу давности изготовления документа (установить, когда были внесены правки и были ли они вообще) и/или почерковедческую экспертизу (установить, что начало и конец даты написаны разными людьми). Но только стоимость таких экспертиз обойдется в круглую сумму.</w:t>
      </w:r>
    </w:p>
    <w:p w:rsidR="00166A58" w:rsidRPr="00166A58" w:rsidRDefault="00166A58" w:rsidP="00166A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A58">
        <w:rPr>
          <w:bCs/>
          <w:iCs/>
          <w:sz w:val="28"/>
          <w:szCs w:val="28"/>
        </w:rPr>
        <w:t>Уголовная ответственность за подделку таких документов наступает по ч. 5 ст. 327 УК РФ – и</w:t>
      </w:r>
      <w:r w:rsidRPr="00166A58">
        <w:rPr>
          <w:sz w:val="28"/>
          <w:szCs w:val="28"/>
          <w:shd w:val="clear" w:color="auto" w:fill="FFFFFF"/>
        </w:rPr>
        <w:t>спользование заведомо подложного документа.</w:t>
      </w:r>
    </w:p>
    <w:p w:rsidR="00166A58" w:rsidRPr="00166A58" w:rsidRDefault="00166A58" w:rsidP="00166A58">
      <w:pPr>
        <w:spacing w:line="216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166A58">
        <w:rPr>
          <w:rFonts w:ascii="Times New Roman" w:hAnsi="Times New Roman" w:cs="Times New Roman"/>
          <w:bCs/>
          <w:iCs/>
          <w:sz w:val="28"/>
          <w:szCs w:val="28"/>
        </w:rPr>
        <w:t>В связи с этим, прокуратура района напоминает гражданам о внимательном и ответственном подходе к составлению любых документов, особенно в 2020 году.</w:t>
      </w:r>
    </w:p>
    <w:p w:rsidR="005D705A" w:rsidRDefault="005D705A"/>
    <w:sectPr w:rsidR="005D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A58"/>
    <w:rsid w:val="00166A58"/>
    <w:rsid w:val="005D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Ozel</dc:creator>
  <cp:keywords/>
  <dc:description/>
  <cp:lastModifiedBy>Ozel</cp:lastModifiedBy>
  <cp:revision>3</cp:revision>
  <dcterms:created xsi:type="dcterms:W3CDTF">2020-02-05T05:51:00Z</dcterms:created>
  <dcterms:modified xsi:type="dcterms:W3CDTF">2020-02-05T05:52:00Z</dcterms:modified>
</cp:coreProperties>
</file>