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D8E" w:rsidRPr="00785D8E" w:rsidRDefault="00785D8E" w:rsidP="00785D8E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85D8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Конкурс «Вместе против коррупции!»</w:t>
      </w:r>
    </w:p>
    <w:p w:rsidR="00785D8E" w:rsidRPr="00785D8E" w:rsidRDefault="00785D8E" w:rsidP="00785D8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95375" y="1247775"/>
            <wp:positionH relativeFrom="margin">
              <wp:align>right</wp:align>
            </wp:positionH>
            <wp:positionV relativeFrom="margin">
              <wp:align>top</wp:align>
            </wp:positionV>
            <wp:extent cx="2667000" cy="2638425"/>
            <wp:effectExtent l="19050" t="0" r="0" b="0"/>
            <wp:wrapSquare wrapText="bothSides"/>
            <wp:docPr id="1" name="Рисунок 1" descr="http://www.genproc.gov.ru/bitrix_personal/templates/gp_2016/i/anticor/anticor-konkurs-nav__icon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enproc.gov.ru/bitrix_personal/templates/gp_2016/i/anticor/anticor-konkurs-nav__icon_log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5D8E" w:rsidRPr="00785D8E" w:rsidRDefault="00785D8E" w:rsidP="00785D8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5D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Генеральная прокуратура Российской Федерации выступает организатором Международного молодежного конкурса социальной </w:t>
      </w:r>
      <w:proofErr w:type="spellStart"/>
      <w:r w:rsidRPr="00785D8E">
        <w:rPr>
          <w:rFonts w:ascii="Times New Roman" w:eastAsia="Times New Roman" w:hAnsi="Times New Roman" w:cs="Times New Roman"/>
          <w:sz w:val="26"/>
          <w:szCs w:val="26"/>
          <w:lang w:eastAsia="ru-RU"/>
        </w:rPr>
        <w:t>антикоррупционной</w:t>
      </w:r>
      <w:proofErr w:type="spellEnd"/>
      <w:r w:rsidRPr="00785D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рекламы на тему «Вместе против коррупции!».</w:t>
      </w:r>
    </w:p>
    <w:p w:rsidR="00785D8E" w:rsidRPr="00785D8E" w:rsidRDefault="00785D8E" w:rsidP="00785D8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5D8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 проводится в рамках деятельности Межгосударственного совета по противодействию коррупции, созданного для организации конструктивного международного сотрудничества и принятия совместных эффективных мер в сфере борьбы с этим негативным социальным явлением.</w:t>
      </w:r>
    </w:p>
    <w:p w:rsidR="00785D8E" w:rsidRPr="00785D8E" w:rsidRDefault="00785D8E" w:rsidP="00785D8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5D8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Соглашение об образовании Межгосударственного совета по противодействию коррупции от 25 октября 2013 г. подписано шестью государствами – Арменией, Беларусью, Казахстаном, Кыргызстаном, Россией и Таджикистаном.</w:t>
      </w:r>
    </w:p>
    <w:p w:rsidR="00785D8E" w:rsidRPr="00785D8E" w:rsidRDefault="00785D8E" w:rsidP="00785D8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785D8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Соорганизаторами</w:t>
      </w:r>
      <w:proofErr w:type="spellEnd"/>
      <w:r w:rsidRPr="00785D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конкурса являются Генеральная прокуратура Республики Армения, Генеральная прокуратура Республики Беларусь, Генеральная прокуратура </w:t>
      </w:r>
      <w:proofErr w:type="spellStart"/>
      <w:r w:rsidRPr="00785D8E">
        <w:rPr>
          <w:rFonts w:ascii="Times New Roman" w:eastAsia="Times New Roman" w:hAnsi="Times New Roman" w:cs="Times New Roman"/>
          <w:sz w:val="26"/>
          <w:szCs w:val="26"/>
          <w:lang w:eastAsia="ru-RU"/>
        </w:rPr>
        <w:t>Кыргызской</w:t>
      </w:r>
      <w:proofErr w:type="spellEnd"/>
      <w:r w:rsidRPr="00785D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Республики, Агентство Республики Казахстан по делам государственной службы и противодействию коррупции, Агентство по государственному финансовому контролю и борьбе с коррупцией Республики Таджикистан.</w:t>
      </w:r>
    </w:p>
    <w:p w:rsidR="00785D8E" w:rsidRPr="00785D8E" w:rsidRDefault="00785D8E" w:rsidP="00785D8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5D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Конкурсантам из Армении, Беларуси, Казахстана, Кыргызстана, России и Таджикистана в возрасте от 14 до 35 лет предлагается подготовить </w:t>
      </w:r>
      <w:proofErr w:type="spellStart"/>
      <w:r w:rsidRPr="00785D8E">
        <w:rPr>
          <w:rFonts w:ascii="Times New Roman" w:eastAsia="Times New Roman" w:hAnsi="Times New Roman" w:cs="Times New Roman"/>
          <w:sz w:val="26"/>
          <w:szCs w:val="26"/>
          <w:lang w:eastAsia="ru-RU"/>
        </w:rPr>
        <w:t>антикоррупционную</w:t>
      </w:r>
      <w:proofErr w:type="spellEnd"/>
      <w:r w:rsidRPr="00785D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социальную рекламу в формате плакатов и видеороликов на тему «Вместе против коррупции!».</w:t>
      </w:r>
    </w:p>
    <w:p w:rsidR="00785D8E" w:rsidRPr="00785D8E" w:rsidRDefault="00785D8E" w:rsidP="00785D8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5D8E">
        <w:rPr>
          <w:rFonts w:ascii="Times New Roman" w:eastAsia="Times New Roman" w:hAnsi="Times New Roman" w:cs="Times New Roman"/>
          <w:sz w:val="26"/>
          <w:szCs w:val="26"/>
          <w:lang w:eastAsia="ru-RU"/>
        </w:rPr>
        <w:t>Ожидается, что в конкурсных работах будут отражены современные государственные механизмы борьбы государства с коррупцией на всех уровнях и во всех сферах жизнедеятельности общества, а также роль и значение международного сотрудничества в данном направлении.</w:t>
      </w:r>
    </w:p>
    <w:p w:rsidR="00785D8E" w:rsidRPr="00785D8E" w:rsidRDefault="00785D8E" w:rsidP="00785D8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5D8E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Торжественную церемонию награждения победителей конкурса планируется приурочить к Международному дню борьбы с коррупцией (9 декабря).</w:t>
      </w:r>
    </w:p>
    <w:p w:rsidR="00785D8E" w:rsidRPr="00785D8E" w:rsidRDefault="00785D8E" w:rsidP="00785D8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5D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Прием работ будет осуществляться на официальном сайте конкурса </w:t>
      </w:r>
      <w:hyperlink r:id="rId5" w:history="1">
        <w:r w:rsidRPr="00785D8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www.anticorruption.life</w:t>
        </w:r>
      </w:hyperlink>
      <w:r w:rsidRPr="00785D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2 июля по 19 октября 2018 г.</w:t>
      </w:r>
    </w:p>
    <w:p w:rsidR="00785D8E" w:rsidRPr="00785D8E" w:rsidRDefault="00785D8E" w:rsidP="00785D8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5D8E">
        <w:rPr>
          <w:rFonts w:ascii="Times New Roman" w:eastAsia="Times New Roman" w:hAnsi="Times New Roman" w:cs="Times New Roman"/>
          <w:sz w:val="26"/>
          <w:szCs w:val="26"/>
          <w:lang w:eastAsia="ru-RU"/>
        </w:rPr>
        <w:t>Выражаем надежду, что этот уникальный проект привлечет внимание к проблеме коррупции не только молодежи, но и взрослого поколения, послужит целям выработки нетерпимого отношения в обществе к ее проявлениям.</w:t>
      </w:r>
    </w:p>
    <w:p w:rsidR="00B87939" w:rsidRDefault="00B87939"/>
    <w:sectPr w:rsidR="00B87939" w:rsidSect="00B87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5D8E"/>
    <w:rsid w:val="003B321F"/>
    <w:rsid w:val="00785D8E"/>
    <w:rsid w:val="00B87939"/>
    <w:rsid w:val="00D9315E"/>
    <w:rsid w:val="00DC6F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939"/>
  </w:style>
  <w:style w:type="paragraph" w:styleId="1">
    <w:name w:val="heading 1"/>
    <w:basedOn w:val="a"/>
    <w:link w:val="10"/>
    <w:uiPriority w:val="9"/>
    <w:qFormat/>
    <w:rsid w:val="00785D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5D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85D8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85D8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85D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5D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5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13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1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50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9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ticorruption.life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1749</Characters>
  <Application>Microsoft Office Word</Application>
  <DocSecurity>0</DocSecurity>
  <Lines>14</Lines>
  <Paragraphs>4</Paragraphs>
  <ScaleCrop>false</ScaleCrop>
  <Company>Microsoft</Company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Ozel</dc:creator>
  <cp:lastModifiedBy>Ozel</cp:lastModifiedBy>
  <cp:revision>2</cp:revision>
  <cp:lastPrinted>2018-05-21T12:11:00Z</cp:lastPrinted>
  <dcterms:created xsi:type="dcterms:W3CDTF">2018-05-21T12:10:00Z</dcterms:created>
  <dcterms:modified xsi:type="dcterms:W3CDTF">2018-05-21T12:12:00Z</dcterms:modified>
</cp:coreProperties>
</file>